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24BC" w14:textId="1829150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1E2E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E87F57" w14:textId="735C97F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4EE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06A01B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D0FD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8FB746" w14:textId="7430D77A" w:rsidR="007F4679" w:rsidRPr="00C810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810D4">
        <w:rPr>
          <w:rFonts w:asciiTheme="minorHAnsi" w:hAnsiTheme="minorHAnsi" w:cs="Arial"/>
          <w:b/>
          <w:iCs/>
          <w:lang w:val="en-ZA"/>
        </w:rPr>
        <w:t>(FIRSTRAND BANK LIMITED –</w:t>
      </w:r>
      <w:r w:rsidR="00C810D4">
        <w:rPr>
          <w:rFonts w:asciiTheme="minorHAnsi" w:hAnsiTheme="minorHAnsi" w:cs="Arial"/>
          <w:b/>
          <w:iCs/>
          <w:lang w:val="en-ZA"/>
        </w:rPr>
        <w:t xml:space="preserve"> </w:t>
      </w:r>
      <w:r w:rsidRPr="00C810D4">
        <w:rPr>
          <w:rFonts w:asciiTheme="minorHAnsi" w:hAnsiTheme="minorHAnsi" w:cs="Arial"/>
          <w:b/>
          <w:iCs/>
          <w:lang w:val="en-ZA"/>
        </w:rPr>
        <w:t>“FRC425”)</w:t>
      </w:r>
    </w:p>
    <w:p w14:paraId="7576AF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2C2F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1E01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275FCB" w14:textId="1AE564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92D74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595A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00BB2A" w14:textId="5234893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C810D4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C810D4" w:rsidRPr="002E517A">
        <w:rPr>
          <w:rFonts w:asciiTheme="minorHAnsi" w:hAnsiTheme="minorHAnsi" w:cs="Arial"/>
          <w:b/>
          <w:highlight w:val="yellow"/>
          <w:lang w:val="en-ZA"/>
        </w:rPr>
        <w:t>M</w:t>
      </w:r>
      <w:r w:rsidRPr="002E517A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241908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58E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FRC425</w:t>
      </w:r>
    </w:p>
    <w:p w14:paraId="41009A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F4707B8" w14:textId="769CF7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000AF0" w14:textId="7A386E13" w:rsidR="007F4679" w:rsidRPr="00C938B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10D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810D4">
        <w:rPr>
          <w:rFonts w:asciiTheme="minorHAnsi" w:hAnsiTheme="minorHAnsi" w:cs="Arial"/>
          <w:lang w:val="en-ZA"/>
        </w:rPr>
        <w:t>14 July 2022</w:t>
      </w:r>
      <w:r>
        <w:rPr>
          <w:rFonts w:asciiTheme="minorHAnsi" w:hAnsiTheme="minorHAnsi" w:cs="Arial"/>
          <w:lang w:val="en-ZA"/>
        </w:rPr>
        <w:t xml:space="preserve"> of </w:t>
      </w:r>
      <w:r w:rsidR="00C810D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810D4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C810D4">
        <w:rPr>
          <w:rFonts w:asciiTheme="minorHAnsi" w:hAnsiTheme="minorHAnsi" w:cs="Arial"/>
          <w:lang w:val="en-ZA"/>
        </w:rPr>
        <w:t xml:space="preserve"> </w:t>
      </w:r>
      <w:r w:rsidR="00C810D4" w:rsidRPr="00C938B6">
        <w:rPr>
          <w:rFonts w:asciiTheme="minorHAnsi" w:hAnsiTheme="minorHAnsi" w:cs="Arial"/>
          <w:sz w:val="16"/>
          <w:szCs w:val="16"/>
          <w:lang w:val="en-ZA"/>
        </w:rPr>
        <w:t>Capped 11.3450% per annum.</w:t>
      </w:r>
      <w:r w:rsidR="00C938B6" w:rsidRPr="00C938B6">
        <w:rPr>
          <w:rFonts w:asciiTheme="minorHAnsi" w:hAnsiTheme="minorHAnsi" w:cs="Arial"/>
          <w:sz w:val="16"/>
          <w:szCs w:val="16"/>
          <w:lang w:val="en-ZA"/>
        </w:rPr>
        <w:t xml:space="preserve"> for all interest periods commencing on the Issue Date and ending on but excluding 31 July 2027.  A fixed rate of 9.6033% per annum, for all interest periods commencing on 31 July 2027 and ending on but excluding the Maturity Date</w:t>
      </w:r>
      <w:r w:rsidR="002E517A">
        <w:rPr>
          <w:rFonts w:asciiTheme="minorHAnsi" w:hAnsiTheme="minorHAnsi" w:cs="Arial"/>
          <w:sz w:val="16"/>
          <w:szCs w:val="16"/>
          <w:lang w:val="en-ZA"/>
        </w:rPr>
        <w:t>.</w:t>
      </w:r>
    </w:p>
    <w:p w14:paraId="63B08502" w14:textId="06934D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10D4">
        <w:rPr>
          <w:rFonts w:asciiTheme="minorHAnsi" w:hAnsiTheme="minorHAnsi" w:cs="Arial"/>
          <w:lang w:val="en-ZA"/>
        </w:rPr>
        <w:t>Floating</w:t>
      </w:r>
    </w:p>
    <w:p w14:paraId="05EB8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8A2E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B138D4B" w14:textId="21D7A0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10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482041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87127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8015B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772FA3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9A720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1B8C3EF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7520FD61" w14:textId="2B5E3C9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="002E517A">
        <w:rPr>
          <w:rFonts w:asciiTheme="minorHAnsi" w:hAnsiTheme="minorHAnsi"/>
          <w:b/>
          <w:lang w:val="en-ZA"/>
        </w:rPr>
        <w:t xml:space="preserve"> (Optional)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  <w:r w:rsidR="00C810D4">
        <w:rPr>
          <w:rFonts w:asciiTheme="minorHAnsi" w:hAnsiTheme="minorHAnsi" w:cs="Arial"/>
          <w:lang w:val="en-ZA"/>
        </w:rPr>
        <w:t>; 3</w:t>
      </w:r>
      <w:r w:rsidR="002E517A">
        <w:rPr>
          <w:rFonts w:asciiTheme="minorHAnsi" w:hAnsiTheme="minorHAnsi" w:cs="Arial"/>
          <w:lang w:val="en-ZA"/>
        </w:rPr>
        <w:t>0</w:t>
      </w:r>
      <w:r w:rsidR="00C810D4">
        <w:rPr>
          <w:rFonts w:asciiTheme="minorHAnsi" w:hAnsiTheme="minorHAnsi" w:cs="Arial"/>
          <w:lang w:val="en-ZA"/>
        </w:rPr>
        <w:t xml:space="preserve"> Jul</w:t>
      </w:r>
      <w:r w:rsidR="00C938B6">
        <w:rPr>
          <w:rFonts w:asciiTheme="minorHAnsi" w:hAnsiTheme="minorHAnsi" w:cs="Arial"/>
          <w:lang w:val="en-ZA"/>
        </w:rPr>
        <w:t xml:space="preserve">y </w:t>
      </w:r>
      <w:r w:rsidR="00C810D4">
        <w:rPr>
          <w:rFonts w:asciiTheme="minorHAnsi" w:hAnsiTheme="minorHAnsi" w:cs="Arial"/>
          <w:lang w:val="en-ZA"/>
        </w:rPr>
        <w:t>202</w:t>
      </w:r>
      <w:r w:rsidR="002E517A">
        <w:rPr>
          <w:rFonts w:asciiTheme="minorHAnsi" w:hAnsiTheme="minorHAnsi" w:cs="Arial"/>
          <w:lang w:val="en-ZA"/>
        </w:rPr>
        <w:t>7</w:t>
      </w:r>
      <w:r w:rsidR="00C810D4">
        <w:rPr>
          <w:rFonts w:asciiTheme="minorHAnsi" w:hAnsiTheme="minorHAnsi" w:cs="Arial"/>
          <w:lang w:val="en-ZA"/>
        </w:rPr>
        <w:t>; 3</w:t>
      </w:r>
      <w:r w:rsidR="002E517A">
        <w:rPr>
          <w:rFonts w:asciiTheme="minorHAnsi" w:hAnsiTheme="minorHAnsi" w:cs="Arial"/>
          <w:lang w:val="en-ZA"/>
        </w:rPr>
        <w:t>1</w:t>
      </w:r>
      <w:r w:rsidR="00C810D4">
        <w:rPr>
          <w:rFonts w:asciiTheme="minorHAnsi" w:hAnsiTheme="minorHAnsi" w:cs="Arial"/>
          <w:lang w:val="en-ZA"/>
        </w:rPr>
        <w:t xml:space="preserve"> Jul</w:t>
      </w:r>
      <w:r w:rsidR="00C938B6">
        <w:rPr>
          <w:rFonts w:asciiTheme="minorHAnsi" w:hAnsiTheme="minorHAnsi" w:cs="Arial"/>
          <w:lang w:val="en-ZA"/>
        </w:rPr>
        <w:t xml:space="preserve">y </w:t>
      </w:r>
      <w:r w:rsidR="00C810D4">
        <w:rPr>
          <w:rFonts w:asciiTheme="minorHAnsi" w:hAnsiTheme="minorHAnsi" w:cs="Arial"/>
          <w:lang w:val="en-ZA"/>
        </w:rPr>
        <w:t>202</w:t>
      </w:r>
      <w:r w:rsidR="002E517A">
        <w:rPr>
          <w:rFonts w:asciiTheme="minorHAnsi" w:hAnsiTheme="minorHAnsi" w:cs="Arial"/>
          <w:lang w:val="en-ZA"/>
        </w:rPr>
        <w:t>8</w:t>
      </w:r>
      <w:r w:rsidR="00C810D4">
        <w:rPr>
          <w:rFonts w:asciiTheme="minorHAnsi" w:hAnsiTheme="minorHAnsi" w:cs="Arial"/>
          <w:lang w:val="en-ZA"/>
        </w:rPr>
        <w:t xml:space="preserve">; 31 </w:t>
      </w:r>
      <w:r w:rsidR="00C810D4" w:rsidRPr="002E517A">
        <w:rPr>
          <w:rFonts w:asciiTheme="minorHAnsi" w:hAnsiTheme="minorHAnsi" w:cs="Arial"/>
          <w:lang w:val="en-ZA"/>
        </w:rPr>
        <w:t>Jul</w:t>
      </w:r>
      <w:r w:rsidR="00C938B6" w:rsidRPr="002E517A">
        <w:rPr>
          <w:rFonts w:asciiTheme="minorHAnsi" w:hAnsiTheme="minorHAnsi" w:cs="Arial"/>
          <w:lang w:val="en-ZA"/>
        </w:rPr>
        <w:t xml:space="preserve">y </w:t>
      </w:r>
      <w:r w:rsidR="00C810D4" w:rsidRPr="002E517A">
        <w:rPr>
          <w:rFonts w:asciiTheme="minorHAnsi" w:hAnsiTheme="minorHAnsi" w:cs="Arial"/>
          <w:lang w:val="en-ZA"/>
        </w:rPr>
        <w:t>202</w:t>
      </w:r>
      <w:r w:rsidR="002E517A" w:rsidRPr="002E517A">
        <w:rPr>
          <w:rFonts w:asciiTheme="minorHAnsi" w:hAnsiTheme="minorHAnsi" w:cs="Arial"/>
          <w:lang w:val="en-ZA"/>
        </w:rPr>
        <w:t>9</w:t>
      </w:r>
      <w:r w:rsidR="002E517A">
        <w:rPr>
          <w:rFonts w:asciiTheme="minorHAnsi" w:hAnsiTheme="minorHAnsi" w:cs="Arial"/>
          <w:lang w:val="en-ZA"/>
        </w:rPr>
        <w:t xml:space="preserve"> </w:t>
      </w:r>
      <w:r w:rsidR="0060590A">
        <w:rPr>
          <w:rFonts w:asciiTheme="minorHAnsi" w:hAnsiTheme="minorHAnsi" w:cs="Arial"/>
          <w:lang w:val="en-ZA"/>
        </w:rPr>
        <w:t>(</w:t>
      </w:r>
      <w:r w:rsidR="002E517A">
        <w:rPr>
          <w:rFonts w:asciiTheme="minorHAnsi" w:hAnsiTheme="minorHAnsi" w:cs="Arial"/>
          <w:lang w:val="en-ZA"/>
        </w:rPr>
        <w:t>per APS</w:t>
      </w:r>
      <w:r w:rsidR="0060590A">
        <w:rPr>
          <w:rFonts w:asciiTheme="minorHAnsi" w:hAnsiTheme="minorHAnsi" w:cs="Arial"/>
          <w:lang w:val="en-ZA"/>
        </w:rPr>
        <w:t>)</w:t>
      </w:r>
    </w:p>
    <w:p w14:paraId="0DA57A8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ZAG000188152</w:t>
      </w:r>
    </w:p>
    <w:p w14:paraId="205A9CD5" w14:textId="7EBCFF6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B24F4E3" w14:textId="64210E1F" w:rsidR="007F4679" w:rsidRDefault="00386EFA" w:rsidP="00744E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327AFA0" w14:textId="3ACC50FA" w:rsidR="00744EE2" w:rsidRDefault="00744EE2" w:rsidP="00744E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441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https://clientportal.jse.co.za/Content/JSEPricingSupplementsItems/FRC425%20PricingSupplement1407.pdf</w:t>
        </w:r>
      </w:hyperlink>
    </w:p>
    <w:p w14:paraId="0280C4A4" w14:textId="77777777" w:rsidR="00744EE2" w:rsidRPr="00F64748" w:rsidRDefault="00744EE2" w:rsidP="00744E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3D358D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2E7DE7" w14:textId="77777777" w:rsidR="00C810D4" w:rsidRDefault="00C810D4" w:rsidP="00C810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68BDD752" w14:textId="0AEFBE25" w:rsidR="00085030" w:rsidRPr="00F64748" w:rsidRDefault="00C810D4" w:rsidP="00C938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9F83" w14:textId="77777777" w:rsidR="00465BD2" w:rsidRDefault="00465BD2">
      <w:r>
        <w:separator/>
      </w:r>
    </w:p>
  </w:endnote>
  <w:endnote w:type="continuationSeparator" w:id="0">
    <w:p w14:paraId="3CD18CE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55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9BC9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926E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A2C54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EE1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41D1AD" w14:textId="77777777">
      <w:tc>
        <w:tcPr>
          <w:tcW w:w="1335" w:type="dxa"/>
        </w:tcPr>
        <w:p w14:paraId="35E361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32EF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2CB4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113C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158C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57F4" w14:textId="77777777" w:rsidR="00465BD2" w:rsidRDefault="00465BD2">
      <w:r>
        <w:separator/>
      </w:r>
    </w:p>
  </w:footnote>
  <w:footnote w:type="continuationSeparator" w:id="0">
    <w:p w14:paraId="0FA365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F3A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F0280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712E" w14:textId="77777777" w:rsidR="001D1A44" w:rsidRDefault="006059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6FB4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34A0FC" w14:textId="77777777" w:rsidR="001D1A44" w:rsidRDefault="001D1A44" w:rsidP="00EF6146">
                <w:pPr>
                  <w:jc w:val="right"/>
                </w:pPr>
              </w:p>
              <w:p w14:paraId="1C10B3CC" w14:textId="77777777" w:rsidR="001D1A44" w:rsidRDefault="001D1A44" w:rsidP="00EF6146">
                <w:pPr>
                  <w:jc w:val="right"/>
                </w:pPr>
              </w:p>
              <w:p w14:paraId="47CE6131" w14:textId="77777777" w:rsidR="001D1A44" w:rsidRDefault="001D1A44" w:rsidP="00EF6146">
                <w:pPr>
                  <w:jc w:val="right"/>
                </w:pPr>
              </w:p>
              <w:p w14:paraId="53736499" w14:textId="77777777" w:rsidR="001D1A44" w:rsidRDefault="001D1A44" w:rsidP="00EF6146">
                <w:pPr>
                  <w:jc w:val="right"/>
                </w:pPr>
              </w:p>
              <w:p w14:paraId="0CE72C95" w14:textId="77777777" w:rsidR="001D1A44" w:rsidRDefault="001D1A44" w:rsidP="00EF6146">
                <w:pPr>
                  <w:jc w:val="right"/>
                </w:pPr>
              </w:p>
              <w:p w14:paraId="1BA6124B" w14:textId="77777777" w:rsidR="001D1A44" w:rsidRDefault="001D1A44" w:rsidP="00EF6146">
                <w:pPr>
                  <w:jc w:val="right"/>
                </w:pPr>
              </w:p>
              <w:p w14:paraId="4D1889A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6ACD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64E3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B6B7E1" wp14:editId="27B8EE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55819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F7C2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FC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BD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BC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243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595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F4905A" w14:textId="77777777">
      <w:trPr>
        <w:trHeight w:hRule="exact" w:val="2342"/>
        <w:jc w:val="right"/>
      </w:trPr>
      <w:tc>
        <w:tcPr>
          <w:tcW w:w="9752" w:type="dxa"/>
        </w:tcPr>
        <w:p w14:paraId="20EF71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5286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1AE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F018" w14:textId="77777777" w:rsidR="001D1A44" w:rsidRDefault="006059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60AA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6170A7" w14:textId="77777777" w:rsidR="001D1A44" w:rsidRDefault="001D1A44" w:rsidP="00BD2E91">
                <w:pPr>
                  <w:jc w:val="right"/>
                </w:pPr>
              </w:p>
              <w:p w14:paraId="722BB30C" w14:textId="77777777" w:rsidR="001D1A44" w:rsidRDefault="001D1A44" w:rsidP="00BD2E91">
                <w:pPr>
                  <w:jc w:val="right"/>
                </w:pPr>
              </w:p>
              <w:p w14:paraId="1180C148" w14:textId="77777777" w:rsidR="001D1A44" w:rsidRDefault="001D1A44" w:rsidP="00BD2E91">
                <w:pPr>
                  <w:jc w:val="right"/>
                </w:pPr>
              </w:p>
              <w:p w14:paraId="1383AC9E" w14:textId="77777777" w:rsidR="001D1A44" w:rsidRDefault="001D1A44" w:rsidP="00BD2E91">
                <w:pPr>
                  <w:jc w:val="right"/>
                </w:pPr>
              </w:p>
              <w:p w14:paraId="3D81EB7C" w14:textId="77777777" w:rsidR="001D1A44" w:rsidRDefault="001D1A44" w:rsidP="00BD2E91">
                <w:pPr>
                  <w:jc w:val="right"/>
                </w:pPr>
              </w:p>
              <w:p w14:paraId="3C33D5D4" w14:textId="77777777" w:rsidR="001D1A44" w:rsidRDefault="001D1A44" w:rsidP="00BD2E91">
                <w:pPr>
                  <w:jc w:val="right"/>
                </w:pPr>
              </w:p>
              <w:p w14:paraId="2B9F01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BBCE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06A3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20EA6" wp14:editId="55E8E4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EEE72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768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E90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28C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DA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30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E16B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2D0A77" w14:textId="77777777">
      <w:trPr>
        <w:trHeight w:hRule="exact" w:val="2342"/>
        <w:jc w:val="right"/>
      </w:trPr>
      <w:tc>
        <w:tcPr>
          <w:tcW w:w="9752" w:type="dxa"/>
        </w:tcPr>
        <w:p w14:paraId="44D310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F75C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E5D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8421C8" wp14:editId="7810C3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36E4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F52A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6B4A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17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90A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EE2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0D4"/>
    <w:rsid w:val="00C816A0"/>
    <w:rsid w:val="00C83968"/>
    <w:rsid w:val="00C84D5D"/>
    <w:rsid w:val="00C910C8"/>
    <w:rsid w:val="00C9170F"/>
    <w:rsid w:val="00C91C93"/>
    <w:rsid w:val="00C92550"/>
    <w:rsid w:val="00C938B6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2CD945"/>
  <w15:docId w15:val="{61EE2210-AAAA-4726-A900-6B5C300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5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E8E05-F0B2-4484-8355-4EC9CB5A5867}"/>
</file>

<file path=customXml/itemProps3.xml><?xml version="1.0" encoding="utf-8"?>
<ds:datastoreItem xmlns:ds="http://schemas.openxmlformats.org/officeDocument/2006/customXml" ds:itemID="{1238C072-7CBC-4840-8855-3F33F3E152DA}"/>
</file>

<file path=customXml/itemProps4.xml><?xml version="1.0" encoding="utf-8"?>
<ds:datastoreItem xmlns:ds="http://schemas.openxmlformats.org/officeDocument/2006/customXml" ds:itemID="{06392019-E17E-4319-9DCE-BD404DA76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2022-07-12T11:52:00Z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2022-07-07T13:51:20Z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5eb02c58-625a-4ca1-b1cc-d5aa60237bda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